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293" w:rsidRPr="00E156B7" w:rsidRDefault="00C95293" w:rsidP="00C95293">
      <w:pPr>
        <w:jc w:val="center"/>
        <w:rPr>
          <w:rFonts w:ascii="Book Antiqua" w:hAnsi="Book Antiqua"/>
          <w:b/>
          <w:bCs/>
          <w:sz w:val="28"/>
          <w:szCs w:val="28"/>
        </w:rPr>
      </w:pPr>
      <w:bookmarkStart w:id="0" w:name="_GoBack"/>
      <w:bookmarkEnd w:id="0"/>
      <w:r>
        <w:rPr>
          <w:rFonts w:ascii="Book Antiqua" w:hAnsi="Book Antiqua"/>
          <w:b/>
          <w:bCs/>
          <w:noProof/>
          <w:sz w:val="28"/>
          <w:szCs w:val="28"/>
        </w:rPr>
        <w:drawing>
          <wp:anchor distT="36576" distB="36576" distL="36576" distR="36576" simplePos="0" relativeHeight="251661312" behindDoc="0" locked="0" layoutInCell="1" allowOverlap="1">
            <wp:simplePos x="0" y="0"/>
            <wp:positionH relativeFrom="column">
              <wp:posOffset>1984375</wp:posOffset>
            </wp:positionH>
            <wp:positionV relativeFrom="paragraph">
              <wp:posOffset>194945</wp:posOffset>
            </wp:positionV>
            <wp:extent cx="1918335" cy="66802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918335" cy="668020"/>
                    </a:xfrm>
                    <a:prstGeom prst="rect">
                      <a:avLst/>
                    </a:prstGeom>
                    <a:noFill/>
                    <a:ln w="9525" algn="in">
                      <a:noFill/>
                      <a:miter lim="800000"/>
                      <a:headEnd/>
                      <a:tailEnd/>
                    </a:ln>
                    <a:effectLst/>
                  </pic:spPr>
                </pic:pic>
              </a:graphicData>
            </a:graphic>
          </wp:anchor>
        </w:drawing>
      </w:r>
      <w:r w:rsidRPr="00E156B7">
        <w:rPr>
          <w:rFonts w:ascii="Book Antiqua" w:hAnsi="Book Antiqua"/>
          <w:b/>
          <w:bCs/>
          <w:sz w:val="28"/>
          <w:szCs w:val="28"/>
        </w:rPr>
        <w:t>TANZANIA</w:t>
      </w:r>
      <w:r>
        <w:rPr>
          <w:rFonts w:ascii="Book Antiqua" w:hAnsi="Book Antiqua"/>
          <w:b/>
          <w:bCs/>
          <w:sz w:val="28"/>
          <w:szCs w:val="28"/>
        </w:rPr>
        <w:t xml:space="preserve"> MEDICINES AND MEDICAL DEVICES AUTHORITY</w:t>
      </w:r>
    </w:p>
    <w:p w:rsidR="00C95293" w:rsidRDefault="00C95293" w:rsidP="00C95293">
      <w:pPr>
        <w:jc w:val="center"/>
        <w:rPr>
          <w:rFonts w:ascii="Book Antiqua" w:hAnsi="Book Antiqua"/>
          <w:b/>
          <w:bCs/>
          <w:sz w:val="28"/>
          <w:szCs w:val="28"/>
        </w:rPr>
      </w:pPr>
    </w:p>
    <w:p w:rsidR="00C95293" w:rsidRDefault="00C95293" w:rsidP="00C95293">
      <w:pPr>
        <w:jc w:val="center"/>
        <w:rPr>
          <w:rFonts w:ascii="Book Antiqua" w:hAnsi="Book Antiqua"/>
          <w:b/>
          <w:bCs/>
          <w:sz w:val="28"/>
          <w:szCs w:val="28"/>
        </w:rPr>
      </w:pPr>
    </w:p>
    <w:p w:rsidR="00C95293" w:rsidRPr="00FE75C5" w:rsidRDefault="00C95293" w:rsidP="00C95293">
      <w:pPr>
        <w:jc w:val="center"/>
        <w:rPr>
          <w:rFonts w:ascii="Book Antiqua" w:hAnsi="Book Antiqua"/>
          <w:b/>
          <w:bCs/>
          <w:sz w:val="28"/>
          <w:szCs w:val="28"/>
        </w:rPr>
      </w:pPr>
    </w:p>
    <w:p w:rsidR="00C95293" w:rsidRDefault="00C95293" w:rsidP="00C95293">
      <w:pPr>
        <w:pBdr>
          <w:top w:val="thinThickSmallGap" w:sz="24" w:space="13" w:color="auto"/>
          <w:left w:val="thinThickSmallGap" w:sz="24" w:space="4" w:color="auto"/>
          <w:bottom w:val="thickThinSmallGap" w:sz="24" w:space="1" w:color="auto"/>
          <w:right w:val="thickThinSmallGap" w:sz="24" w:space="4" w:color="auto"/>
        </w:pBdr>
        <w:shd w:val="clear" w:color="auto" w:fill="D9D9D9"/>
        <w:autoSpaceDE w:val="0"/>
        <w:autoSpaceDN w:val="0"/>
        <w:adjustRightInd w:val="0"/>
        <w:jc w:val="center"/>
        <w:rPr>
          <w:rFonts w:ascii="Book Antiqua" w:hAnsi="Book Antiqua" w:cs="Arial"/>
          <w:b/>
          <w:bCs/>
          <w:sz w:val="32"/>
          <w:szCs w:val="32"/>
        </w:rPr>
      </w:pPr>
      <w:r>
        <w:rPr>
          <w:rFonts w:ascii="Book Antiqua" w:hAnsi="Book Antiqua" w:cs="Arial"/>
          <w:b/>
          <w:bCs/>
          <w:sz w:val="32"/>
          <w:szCs w:val="32"/>
        </w:rPr>
        <w:t xml:space="preserve">WELCOMING </w:t>
      </w:r>
      <w:r w:rsidRPr="00E156B7">
        <w:rPr>
          <w:rFonts w:ascii="Book Antiqua" w:hAnsi="Book Antiqua" w:cs="Arial"/>
          <w:b/>
          <w:bCs/>
          <w:sz w:val="32"/>
          <w:szCs w:val="32"/>
        </w:rPr>
        <w:t xml:space="preserve">REMARKS MADE BY </w:t>
      </w:r>
      <w:r>
        <w:rPr>
          <w:rFonts w:ascii="Book Antiqua" w:hAnsi="Book Antiqua" w:cs="Arial"/>
          <w:b/>
          <w:bCs/>
          <w:sz w:val="32"/>
          <w:szCs w:val="32"/>
        </w:rPr>
        <w:t>MR. ADAM MITANGU FIMBO - DG - TMDA</w:t>
      </w:r>
    </w:p>
    <w:p w:rsidR="00C95293" w:rsidRDefault="00C95293" w:rsidP="00C95293">
      <w:pPr>
        <w:pBdr>
          <w:top w:val="thinThickSmallGap" w:sz="24" w:space="13" w:color="auto"/>
          <w:left w:val="thinThickSmallGap" w:sz="24" w:space="4" w:color="auto"/>
          <w:bottom w:val="thickThinSmallGap" w:sz="24" w:space="1" w:color="auto"/>
          <w:right w:val="thickThinSmallGap" w:sz="24" w:space="4" w:color="auto"/>
        </w:pBdr>
        <w:shd w:val="clear" w:color="auto" w:fill="D9D9D9"/>
        <w:autoSpaceDE w:val="0"/>
        <w:autoSpaceDN w:val="0"/>
        <w:adjustRightInd w:val="0"/>
        <w:jc w:val="center"/>
        <w:rPr>
          <w:rFonts w:ascii="Book Antiqua" w:hAnsi="Book Antiqua" w:cs="Arial"/>
          <w:b/>
          <w:bCs/>
          <w:sz w:val="32"/>
          <w:szCs w:val="32"/>
        </w:rPr>
      </w:pPr>
      <w:r w:rsidRPr="00E156B7">
        <w:rPr>
          <w:rFonts w:ascii="Book Antiqua" w:hAnsi="Book Antiqua" w:cs="Arial"/>
          <w:b/>
          <w:bCs/>
          <w:sz w:val="32"/>
          <w:szCs w:val="32"/>
        </w:rPr>
        <w:t xml:space="preserve">AT THE </w:t>
      </w:r>
      <w:r>
        <w:rPr>
          <w:rFonts w:ascii="Book Antiqua" w:hAnsi="Book Antiqua" w:cs="Arial"/>
          <w:b/>
          <w:bCs/>
          <w:sz w:val="32"/>
          <w:szCs w:val="32"/>
        </w:rPr>
        <w:t xml:space="preserve">KICK OFF MEETING OF THE ASCEND PROJECT </w:t>
      </w:r>
    </w:p>
    <w:p w:rsidR="00C95293" w:rsidRPr="00E156B7" w:rsidRDefault="00C95293" w:rsidP="00C95293">
      <w:pPr>
        <w:pBdr>
          <w:top w:val="thinThickSmallGap" w:sz="24" w:space="13" w:color="auto"/>
          <w:left w:val="thinThickSmallGap" w:sz="24" w:space="4" w:color="auto"/>
          <w:bottom w:val="thickThinSmallGap" w:sz="24" w:space="1" w:color="auto"/>
          <w:right w:val="thickThinSmallGap" w:sz="24" w:space="4" w:color="auto"/>
        </w:pBdr>
        <w:shd w:val="clear" w:color="auto" w:fill="D9D9D9"/>
        <w:autoSpaceDE w:val="0"/>
        <w:autoSpaceDN w:val="0"/>
        <w:adjustRightInd w:val="0"/>
        <w:jc w:val="center"/>
        <w:rPr>
          <w:rFonts w:ascii="Book Antiqua" w:hAnsi="Book Antiqua" w:cs="Arial"/>
          <w:b/>
          <w:bCs/>
        </w:rPr>
      </w:pPr>
    </w:p>
    <w:p w:rsidR="00C95293" w:rsidRDefault="00C95293" w:rsidP="00C95293">
      <w:pPr>
        <w:autoSpaceDE w:val="0"/>
        <w:autoSpaceDN w:val="0"/>
        <w:adjustRightInd w:val="0"/>
        <w:jc w:val="center"/>
        <w:rPr>
          <w:rFonts w:ascii="Book Antiqua" w:hAnsi="Book Antiqua" w:cs="Arial"/>
          <w:b/>
          <w:bCs/>
          <w:sz w:val="32"/>
          <w:szCs w:val="32"/>
        </w:rPr>
      </w:pPr>
    </w:p>
    <w:p w:rsidR="00C95293" w:rsidRPr="00E156B7" w:rsidRDefault="00C95293" w:rsidP="00C95293">
      <w:pPr>
        <w:autoSpaceDE w:val="0"/>
        <w:autoSpaceDN w:val="0"/>
        <w:adjustRightInd w:val="0"/>
        <w:jc w:val="center"/>
        <w:rPr>
          <w:rFonts w:ascii="Book Antiqua" w:hAnsi="Book Antiqua" w:cs="Arial"/>
          <w:b/>
          <w:bCs/>
          <w:sz w:val="32"/>
          <w:szCs w:val="32"/>
        </w:rPr>
      </w:pPr>
      <w:r>
        <w:rPr>
          <w:rFonts w:ascii="Book Antiqua" w:hAnsi="Book Antiqua" w:cs="Arial"/>
          <w:b/>
          <w:bCs/>
          <w:sz w:val="32"/>
          <w:szCs w:val="32"/>
        </w:rPr>
        <w:t xml:space="preserve">APC HOTEL, </w:t>
      </w:r>
      <w:r w:rsidRPr="00E156B7">
        <w:rPr>
          <w:rFonts w:ascii="Book Antiqua" w:hAnsi="Book Antiqua" w:cs="Arial"/>
          <w:b/>
          <w:bCs/>
          <w:sz w:val="32"/>
          <w:szCs w:val="32"/>
        </w:rPr>
        <w:t>DAR ES SALAAM</w:t>
      </w:r>
    </w:p>
    <w:p w:rsidR="00C95293" w:rsidRPr="00E156B7" w:rsidRDefault="00C95293" w:rsidP="00C95293">
      <w:pPr>
        <w:autoSpaceDE w:val="0"/>
        <w:autoSpaceDN w:val="0"/>
        <w:adjustRightInd w:val="0"/>
        <w:jc w:val="center"/>
        <w:rPr>
          <w:rFonts w:ascii="Book Antiqua" w:hAnsi="Book Antiqua" w:cs="Arial"/>
          <w:b/>
          <w:bCs/>
          <w:sz w:val="32"/>
          <w:szCs w:val="32"/>
        </w:rPr>
      </w:pPr>
      <w:r>
        <w:rPr>
          <w:rFonts w:ascii="Book Antiqua" w:hAnsi="Book Antiqua" w:cs="Arial"/>
          <w:b/>
          <w:bCs/>
          <w:sz w:val="32"/>
          <w:szCs w:val="32"/>
        </w:rPr>
        <w:t>26</w:t>
      </w:r>
      <w:r w:rsidRPr="00E866F4">
        <w:rPr>
          <w:rFonts w:ascii="Book Antiqua" w:hAnsi="Book Antiqua" w:cs="Arial"/>
          <w:b/>
          <w:bCs/>
          <w:sz w:val="32"/>
          <w:szCs w:val="32"/>
          <w:vertAlign w:val="superscript"/>
        </w:rPr>
        <w:t>th</w:t>
      </w:r>
      <w:r>
        <w:rPr>
          <w:rFonts w:ascii="Book Antiqua" w:hAnsi="Book Antiqua" w:cs="Arial"/>
          <w:b/>
          <w:bCs/>
          <w:sz w:val="32"/>
          <w:szCs w:val="32"/>
        </w:rPr>
        <w:t xml:space="preserve"> November 2020</w:t>
      </w:r>
    </w:p>
    <w:p w:rsidR="00C95293" w:rsidRPr="00E156B7" w:rsidRDefault="00C95293" w:rsidP="00C95293">
      <w:pPr>
        <w:autoSpaceDE w:val="0"/>
        <w:autoSpaceDN w:val="0"/>
        <w:adjustRightInd w:val="0"/>
        <w:jc w:val="both"/>
        <w:rPr>
          <w:rFonts w:ascii="Book Antiqua" w:hAnsi="Book Antiqua" w:cs="Arial"/>
          <w:bCs/>
          <w:sz w:val="32"/>
          <w:szCs w:val="32"/>
        </w:rPr>
      </w:pPr>
    </w:p>
    <w:p w:rsidR="00C95293" w:rsidRPr="006905D2" w:rsidRDefault="00C95293" w:rsidP="00C95293">
      <w:pPr>
        <w:numPr>
          <w:ilvl w:val="0"/>
          <w:numId w:val="1"/>
        </w:numPr>
        <w:autoSpaceDE w:val="0"/>
        <w:autoSpaceDN w:val="0"/>
        <w:adjustRightInd w:val="0"/>
        <w:ind w:left="360"/>
        <w:jc w:val="both"/>
        <w:rPr>
          <w:rFonts w:ascii="Book Antiqua" w:hAnsi="Book Antiqua" w:cs="Arial"/>
          <w:bCs/>
          <w:sz w:val="32"/>
          <w:szCs w:val="32"/>
        </w:rPr>
      </w:pPr>
      <w:r>
        <w:rPr>
          <w:rFonts w:ascii="Book Antiqua" w:hAnsi="Book Antiqua" w:cs="Arial"/>
          <w:bCs/>
          <w:sz w:val="32"/>
          <w:szCs w:val="32"/>
        </w:rPr>
        <w:t>Guest of Honor – The Chief Medical Officer - Ministry of Health, Community Development, Gender, Elderly and Children,</w:t>
      </w:r>
    </w:p>
    <w:p w:rsidR="00C95293" w:rsidRDefault="00C95293" w:rsidP="00C95293">
      <w:pPr>
        <w:numPr>
          <w:ilvl w:val="0"/>
          <w:numId w:val="1"/>
        </w:numPr>
        <w:autoSpaceDE w:val="0"/>
        <w:autoSpaceDN w:val="0"/>
        <w:adjustRightInd w:val="0"/>
        <w:ind w:left="360"/>
        <w:jc w:val="both"/>
        <w:rPr>
          <w:rFonts w:ascii="Book Antiqua" w:hAnsi="Book Antiqua" w:cs="Arial"/>
          <w:bCs/>
          <w:sz w:val="32"/>
          <w:szCs w:val="32"/>
        </w:rPr>
      </w:pPr>
      <w:r>
        <w:rPr>
          <w:rFonts w:ascii="Book Antiqua" w:hAnsi="Book Antiqua" w:cs="Arial"/>
          <w:bCs/>
          <w:sz w:val="32"/>
          <w:szCs w:val="32"/>
        </w:rPr>
        <w:t>A</w:t>
      </w:r>
      <w:r w:rsidR="003820C4">
        <w:rPr>
          <w:rFonts w:ascii="Book Antiqua" w:hAnsi="Book Antiqua" w:cs="Arial"/>
          <w:bCs/>
          <w:sz w:val="32"/>
          <w:szCs w:val="32"/>
        </w:rPr>
        <w:t>SCEND Project Consortium Partners</w:t>
      </w:r>
      <w:r>
        <w:rPr>
          <w:rFonts w:ascii="Book Antiqua" w:hAnsi="Book Antiqua" w:cs="Arial"/>
          <w:bCs/>
          <w:sz w:val="32"/>
          <w:szCs w:val="32"/>
        </w:rPr>
        <w:t xml:space="preserve"> present,</w:t>
      </w:r>
    </w:p>
    <w:p w:rsidR="00C95293" w:rsidRDefault="00083B1B" w:rsidP="00C95293">
      <w:pPr>
        <w:numPr>
          <w:ilvl w:val="0"/>
          <w:numId w:val="1"/>
        </w:numPr>
        <w:autoSpaceDE w:val="0"/>
        <w:autoSpaceDN w:val="0"/>
        <w:adjustRightInd w:val="0"/>
        <w:ind w:left="360"/>
        <w:jc w:val="both"/>
        <w:rPr>
          <w:rFonts w:ascii="Book Antiqua" w:hAnsi="Book Antiqua" w:cs="Arial"/>
          <w:bCs/>
          <w:sz w:val="32"/>
          <w:szCs w:val="32"/>
        </w:rPr>
      </w:pPr>
      <w:r>
        <w:rPr>
          <w:rFonts w:ascii="Book Antiqua" w:hAnsi="Book Antiqua" w:cs="Arial"/>
          <w:bCs/>
          <w:sz w:val="32"/>
          <w:szCs w:val="32"/>
        </w:rPr>
        <w:t xml:space="preserve">Recognizing </w:t>
      </w:r>
      <w:r w:rsidR="00C95293">
        <w:rPr>
          <w:rFonts w:ascii="Book Antiqua" w:hAnsi="Book Antiqua" w:cs="Arial"/>
          <w:bCs/>
          <w:sz w:val="32"/>
          <w:szCs w:val="32"/>
        </w:rPr>
        <w:t>the virtual presence of those who have joined us online or through live streaming,</w:t>
      </w:r>
    </w:p>
    <w:p w:rsidR="00C95293" w:rsidRPr="00E156B7" w:rsidRDefault="00C95293" w:rsidP="00C95293">
      <w:pPr>
        <w:numPr>
          <w:ilvl w:val="0"/>
          <w:numId w:val="1"/>
        </w:numPr>
        <w:autoSpaceDE w:val="0"/>
        <w:autoSpaceDN w:val="0"/>
        <w:adjustRightInd w:val="0"/>
        <w:ind w:left="360"/>
        <w:jc w:val="both"/>
        <w:rPr>
          <w:rFonts w:ascii="Book Antiqua" w:hAnsi="Book Antiqua" w:cs="Arial"/>
          <w:bCs/>
          <w:sz w:val="32"/>
          <w:szCs w:val="32"/>
        </w:rPr>
      </w:pPr>
      <w:r>
        <w:rPr>
          <w:rFonts w:ascii="Book Antiqua" w:hAnsi="Book Antiqua" w:cs="Arial"/>
          <w:bCs/>
          <w:sz w:val="32"/>
          <w:szCs w:val="32"/>
        </w:rPr>
        <w:t>TM</w:t>
      </w:r>
      <w:r w:rsidRPr="00E156B7">
        <w:rPr>
          <w:rFonts w:ascii="Book Antiqua" w:hAnsi="Book Antiqua" w:cs="Arial"/>
          <w:bCs/>
          <w:sz w:val="32"/>
          <w:szCs w:val="32"/>
        </w:rPr>
        <w:t xml:space="preserve">DA </w:t>
      </w:r>
      <w:r>
        <w:rPr>
          <w:rFonts w:ascii="Book Antiqua" w:hAnsi="Book Antiqua" w:cs="Arial"/>
          <w:bCs/>
          <w:sz w:val="32"/>
          <w:szCs w:val="32"/>
        </w:rPr>
        <w:t>Directors</w:t>
      </w:r>
      <w:r w:rsidRPr="00E156B7">
        <w:rPr>
          <w:rFonts w:ascii="Book Antiqua" w:hAnsi="Book Antiqua" w:cs="Arial"/>
          <w:bCs/>
          <w:sz w:val="32"/>
          <w:szCs w:val="32"/>
        </w:rPr>
        <w:t xml:space="preserve">, </w:t>
      </w:r>
    </w:p>
    <w:p w:rsidR="00C95293" w:rsidRDefault="00C95293" w:rsidP="00C95293">
      <w:pPr>
        <w:numPr>
          <w:ilvl w:val="0"/>
          <w:numId w:val="1"/>
        </w:numPr>
        <w:autoSpaceDE w:val="0"/>
        <w:autoSpaceDN w:val="0"/>
        <w:adjustRightInd w:val="0"/>
        <w:ind w:left="360"/>
        <w:jc w:val="both"/>
        <w:rPr>
          <w:rFonts w:ascii="Book Antiqua" w:hAnsi="Book Antiqua" w:cs="Arial"/>
          <w:bCs/>
          <w:sz w:val="32"/>
          <w:szCs w:val="32"/>
        </w:rPr>
      </w:pPr>
      <w:r w:rsidRPr="00E156B7">
        <w:rPr>
          <w:rFonts w:ascii="Book Antiqua" w:hAnsi="Book Antiqua" w:cs="Arial"/>
          <w:bCs/>
          <w:sz w:val="32"/>
          <w:szCs w:val="32"/>
        </w:rPr>
        <w:t xml:space="preserve">Media Representatives, </w:t>
      </w:r>
    </w:p>
    <w:p w:rsidR="00C95293" w:rsidRPr="00E156B7" w:rsidRDefault="00C95293" w:rsidP="00C95293">
      <w:pPr>
        <w:numPr>
          <w:ilvl w:val="0"/>
          <w:numId w:val="1"/>
        </w:numPr>
        <w:autoSpaceDE w:val="0"/>
        <w:autoSpaceDN w:val="0"/>
        <w:adjustRightInd w:val="0"/>
        <w:ind w:left="360"/>
        <w:jc w:val="both"/>
        <w:rPr>
          <w:rFonts w:ascii="Book Antiqua" w:hAnsi="Book Antiqua" w:cs="Arial"/>
          <w:bCs/>
          <w:sz w:val="32"/>
          <w:szCs w:val="32"/>
        </w:rPr>
      </w:pPr>
      <w:r>
        <w:rPr>
          <w:rFonts w:ascii="Book Antiqua" w:hAnsi="Book Antiqua" w:cs="Arial"/>
          <w:bCs/>
          <w:sz w:val="32"/>
          <w:szCs w:val="32"/>
        </w:rPr>
        <w:t>Ladies and Gentlemen</w:t>
      </w:r>
    </w:p>
    <w:p w:rsidR="00C95293" w:rsidRDefault="00C95293" w:rsidP="00C95293">
      <w:pPr>
        <w:pStyle w:val="BodyText"/>
        <w:rPr>
          <w:rFonts w:ascii="Book Antiqua" w:hAnsi="Book Antiqua" w:cs="Arial"/>
          <w:b/>
          <w:bCs/>
          <w:sz w:val="32"/>
          <w:szCs w:val="32"/>
        </w:rPr>
      </w:pPr>
    </w:p>
    <w:p w:rsidR="00C95293" w:rsidRDefault="00C95293" w:rsidP="00C95293">
      <w:pPr>
        <w:pStyle w:val="BodyText"/>
        <w:rPr>
          <w:rFonts w:ascii="Book Antiqua" w:hAnsi="Book Antiqua" w:cs="Arial"/>
          <w:b/>
          <w:bCs/>
          <w:szCs w:val="28"/>
        </w:rPr>
      </w:pPr>
      <w:r w:rsidRPr="003134B8">
        <w:rPr>
          <w:rFonts w:ascii="Book Antiqua" w:hAnsi="Book Antiqua" w:cs="Arial"/>
          <w:b/>
          <w:bCs/>
          <w:szCs w:val="28"/>
        </w:rPr>
        <w:t xml:space="preserve">Guest of Honor </w:t>
      </w:r>
    </w:p>
    <w:p w:rsidR="00C95293" w:rsidRPr="003134B8" w:rsidRDefault="00C95293" w:rsidP="00C95293">
      <w:pPr>
        <w:pStyle w:val="BodyText"/>
        <w:rPr>
          <w:rFonts w:ascii="Book Antiqua" w:hAnsi="Book Antiqua" w:cs="Arial"/>
          <w:b/>
          <w:bCs/>
          <w:szCs w:val="28"/>
        </w:rPr>
      </w:pPr>
    </w:p>
    <w:p w:rsidR="00C95293" w:rsidRDefault="00C95293" w:rsidP="00C95293">
      <w:pPr>
        <w:pStyle w:val="Default"/>
        <w:spacing w:line="360" w:lineRule="auto"/>
        <w:jc w:val="both"/>
        <w:rPr>
          <w:rFonts w:ascii="Book Antiqua" w:hAnsi="Book Antiqua"/>
          <w:sz w:val="28"/>
          <w:szCs w:val="28"/>
        </w:rPr>
      </w:pPr>
      <w:r w:rsidRPr="003134B8">
        <w:rPr>
          <w:rFonts w:ascii="Book Antiqua" w:hAnsi="Book Antiqua"/>
          <w:sz w:val="28"/>
          <w:szCs w:val="28"/>
        </w:rPr>
        <w:t xml:space="preserve">Let me first </w:t>
      </w:r>
      <w:r>
        <w:rPr>
          <w:rFonts w:ascii="Book Antiqua" w:hAnsi="Book Antiqua"/>
          <w:sz w:val="28"/>
          <w:szCs w:val="28"/>
        </w:rPr>
        <w:t xml:space="preserve">and foremost </w:t>
      </w:r>
      <w:r w:rsidRPr="003134B8">
        <w:rPr>
          <w:rFonts w:ascii="Book Antiqua" w:hAnsi="Book Antiqua"/>
          <w:sz w:val="28"/>
          <w:szCs w:val="28"/>
        </w:rPr>
        <w:t>begin by thanking you for accepting our invitation to officiate t</w:t>
      </w:r>
      <w:r>
        <w:rPr>
          <w:rFonts w:ascii="Book Antiqua" w:hAnsi="Book Antiqua"/>
          <w:sz w:val="28"/>
          <w:szCs w:val="28"/>
        </w:rPr>
        <w:t xml:space="preserve">his important kick off meeting </w:t>
      </w:r>
      <w:r w:rsidRPr="003134B8">
        <w:rPr>
          <w:rFonts w:ascii="Book Antiqua" w:hAnsi="Book Antiqua"/>
          <w:sz w:val="28"/>
          <w:szCs w:val="28"/>
        </w:rPr>
        <w:t xml:space="preserve">despite your busy schedule. </w:t>
      </w:r>
    </w:p>
    <w:p w:rsidR="00C95293" w:rsidRDefault="00C95293" w:rsidP="00C95293">
      <w:pPr>
        <w:pStyle w:val="Default"/>
        <w:spacing w:line="360" w:lineRule="auto"/>
        <w:jc w:val="both"/>
        <w:rPr>
          <w:rFonts w:ascii="Book Antiqua" w:hAnsi="Book Antiqua"/>
          <w:sz w:val="28"/>
          <w:szCs w:val="28"/>
        </w:rPr>
      </w:pPr>
    </w:p>
    <w:p w:rsidR="00C95293" w:rsidRDefault="00C95293" w:rsidP="00C95293">
      <w:pPr>
        <w:pStyle w:val="Default"/>
        <w:spacing w:line="360" w:lineRule="auto"/>
        <w:jc w:val="both"/>
        <w:rPr>
          <w:rFonts w:ascii="Book Antiqua" w:hAnsi="Book Antiqua"/>
          <w:sz w:val="28"/>
          <w:szCs w:val="28"/>
        </w:rPr>
      </w:pPr>
      <w:r>
        <w:rPr>
          <w:rFonts w:ascii="Book Antiqua" w:hAnsi="Book Antiqua"/>
          <w:sz w:val="28"/>
          <w:szCs w:val="28"/>
        </w:rPr>
        <w:t>I know the 21</w:t>
      </w:r>
      <w:r w:rsidRPr="00E637E8">
        <w:rPr>
          <w:rFonts w:ascii="Book Antiqua" w:hAnsi="Book Antiqua"/>
          <w:sz w:val="28"/>
          <w:szCs w:val="28"/>
          <w:vertAlign w:val="superscript"/>
        </w:rPr>
        <w:t>st</w:t>
      </w:r>
      <w:r>
        <w:rPr>
          <w:rFonts w:ascii="Book Antiqua" w:hAnsi="Book Antiqua"/>
          <w:sz w:val="28"/>
          <w:szCs w:val="28"/>
        </w:rPr>
        <w:t xml:space="preserve"> Joint Annual Health Sector Technical Review Meeting is currently ongoing in Dodoma and you were scheduled to attend, but you </w:t>
      </w:r>
      <w:r>
        <w:rPr>
          <w:rFonts w:ascii="Book Antiqua" w:hAnsi="Book Antiqua"/>
          <w:sz w:val="28"/>
          <w:szCs w:val="28"/>
        </w:rPr>
        <w:lastRenderedPageBreak/>
        <w:t xml:space="preserve">decided to join us in this meeting. This to us is clearly a rhetoric that signifies your interest, commitment and support of what we do in the health sector. </w:t>
      </w:r>
    </w:p>
    <w:p w:rsidR="00C95293" w:rsidRDefault="00C95293" w:rsidP="00C95293">
      <w:pPr>
        <w:pStyle w:val="Default"/>
        <w:spacing w:line="360" w:lineRule="auto"/>
        <w:jc w:val="both"/>
        <w:rPr>
          <w:rFonts w:ascii="Book Antiqua" w:hAnsi="Book Antiqua"/>
          <w:sz w:val="28"/>
          <w:szCs w:val="28"/>
        </w:rPr>
      </w:pPr>
    </w:p>
    <w:p w:rsidR="00C95293" w:rsidRDefault="00C95293" w:rsidP="00C95293">
      <w:pPr>
        <w:pStyle w:val="Default"/>
        <w:spacing w:line="360" w:lineRule="auto"/>
        <w:jc w:val="both"/>
        <w:rPr>
          <w:rFonts w:ascii="Book Antiqua" w:hAnsi="Book Antiqua"/>
          <w:sz w:val="28"/>
          <w:szCs w:val="28"/>
        </w:rPr>
      </w:pPr>
      <w:r>
        <w:rPr>
          <w:rFonts w:ascii="Book Antiqua" w:hAnsi="Book Antiqua"/>
          <w:sz w:val="28"/>
          <w:szCs w:val="28"/>
        </w:rPr>
        <w:t xml:space="preserve">We thank you so very much for being here. </w:t>
      </w:r>
    </w:p>
    <w:p w:rsidR="00C95293" w:rsidRDefault="00C95293" w:rsidP="00C95293">
      <w:pPr>
        <w:pStyle w:val="Default"/>
        <w:spacing w:line="360" w:lineRule="auto"/>
        <w:jc w:val="both"/>
        <w:rPr>
          <w:rFonts w:ascii="Book Antiqua" w:eastAsia="SimSun" w:hAnsi="Book Antiqua" w:cs="Arial"/>
          <w:sz w:val="28"/>
          <w:szCs w:val="28"/>
          <w:lang w:eastAsia="zh-CN"/>
        </w:rPr>
      </w:pPr>
    </w:p>
    <w:p w:rsidR="00C95293" w:rsidRPr="002D22FC" w:rsidRDefault="00C95293" w:rsidP="00C95293">
      <w:pPr>
        <w:pStyle w:val="Default"/>
        <w:spacing w:line="360" w:lineRule="auto"/>
        <w:jc w:val="both"/>
        <w:rPr>
          <w:rFonts w:ascii="Book Antiqua" w:hAnsi="Book Antiqua" w:cs="Arial"/>
          <w:b/>
          <w:bCs/>
          <w:sz w:val="28"/>
          <w:szCs w:val="28"/>
        </w:rPr>
      </w:pPr>
      <w:r w:rsidRPr="002D22FC">
        <w:rPr>
          <w:rFonts w:ascii="Book Antiqua" w:hAnsi="Book Antiqua" w:cs="Arial"/>
          <w:b/>
          <w:bCs/>
          <w:sz w:val="28"/>
          <w:szCs w:val="28"/>
        </w:rPr>
        <w:t xml:space="preserve">Guest of Honor </w:t>
      </w:r>
    </w:p>
    <w:p w:rsidR="00C95293" w:rsidRDefault="00C95293" w:rsidP="00C95293">
      <w:pPr>
        <w:pStyle w:val="Default"/>
        <w:spacing w:line="360" w:lineRule="auto"/>
        <w:jc w:val="both"/>
        <w:rPr>
          <w:rFonts w:ascii="Book Antiqua" w:hAnsi="Book Antiqua"/>
          <w:sz w:val="28"/>
          <w:szCs w:val="28"/>
        </w:rPr>
      </w:pPr>
      <w:r>
        <w:rPr>
          <w:rFonts w:ascii="Book Antiqua" w:hAnsi="Book Antiqua"/>
          <w:sz w:val="28"/>
          <w:szCs w:val="28"/>
        </w:rPr>
        <w:t xml:space="preserve">We have gathered this morning to witness the launching of our project dubbed </w:t>
      </w:r>
      <w:r w:rsidRPr="00782168">
        <w:rPr>
          <w:rFonts w:ascii="Book Antiqua" w:hAnsi="Book Antiqua"/>
          <w:b/>
          <w:sz w:val="28"/>
          <w:szCs w:val="28"/>
        </w:rPr>
        <w:t>ASCEND</w:t>
      </w:r>
      <w:r>
        <w:rPr>
          <w:rFonts w:ascii="Book Antiqua" w:hAnsi="Book Antiqua"/>
          <w:sz w:val="28"/>
          <w:szCs w:val="28"/>
        </w:rPr>
        <w:t xml:space="preserve"> which is a short version of “</w:t>
      </w:r>
      <w:r w:rsidRPr="00782168">
        <w:rPr>
          <w:rFonts w:ascii="Book Antiqua" w:hAnsi="Book Antiqua"/>
          <w:b/>
          <w:i/>
          <w:sz w:val="28"/>
          <w:szCs w:val="28"/>
        </w:rPr>
        <w:t>Moving Tanzania’s Clinical Research Ethics and Medicines Regulatory Capacity to the Next Level: Fostering Medicines Quality, Safety and GCP on Clinical Trials</w:t>
      </w:r>
      <w:r>
        <w:rPr>
          <w:rFonts w:ascii="Book Antiqua" w:hAnsi="Book Antiqua"/>
          <w:sz w:val="28"/>
          <w:szCs w:val="28"/>
        </w:rPr>
        <w:t>”</w:t>
      </w:r>
    </w:p>
    <w:p w:rsidR="00C95293" w:rsidRDefault="00C95293" w:rsidP="00C95293">
      <w:pPr>
        <w:pStyle w:val="Default"/>
        <w:spacing w:line="360" w:lineRule="auto"/>
        <w:jc w:val="both"/>
        <w:rPr>
          <w:rFonts w:ascii="Book Antiqua" w:hAnsi="Book Antiqua"/>
          <w:sz w:val="28"/>
          <w:szCs w:val="28"/>
        </w:rPr>
      </w:pPr>
    </w:p>
    <w:p w:rsidR="00C95293" w:rsidRDefault="00C95293" w:rsidP="00C95293">
      <w:pPr>
        <w:pStyle w:val="Default"/>
        <w:spacing w:line="360" w:lineRule="auto"/>
        <w:jc w:val="both"/>
        <w:rPr>
          <w:rFonts w:ascii="Book Antiqua" w:hAnsi="Book Antiqua"/>
          <w:sz w:val="28"/>
          <w:szCs w:val="28"/>
        </w:rPr>
      </w:pPr>
      <w:r>
        <w:rPr>
          <w:rFonts w:ascii="Book Antiqua" w:hAnsi="Book Antiqua"/>
          <w:sz w:val="28"/>
          <w:szCs w:val="28"/>
        </w:rPr>
        <w:t xml:space="preserve">This project has finally been able to secure funding from the </w:t>
      </w:r>
      <w:r w:rsidRPr="00782168">
        <w:rPr>
          <w:rFonts w:ascii="Book Antiqua" w:hAnsi="Book Antiqua"/>
          <w:b/>
          <w:i/>
          <w:sz w:val="28"/>
          <w:szCs w:val="28"/>
        </w:rPr>
        <w:t xml:space="preserve">European and Developing Countries Clinical Trials Partnership </w:t>
      </w:r>
      <w:r>
        <w:rPr>
          <w:rFonts w:ascii="Book Antiqua" w:hAnsi="Book Antiqua"/>
          <w:sz w:val="28"/>
          <w:szCs w:val="28"/>
        </w:rPr>
        <w:t xml:space="preserve">or in short </w:t>
      </w:r>
      <w:r w:rsidRPr="00782168">
        <w:rPr>
          <w:rFonts w:ascii="Book Antiqua" w:hAnsi="Book Antiqua"/>
          <w:b/>
          <w:sz w:val="28"/>
          <w:szCs w:val="28"/>
        </w:rPr>
        <w:t>EDCTP</w:t>
      </w:r>
      <w:r>
        <w:rPr>
          <w:rFonts w:ascii="Book Antiqua" w:hAnsi="Book Antiqua"/>
          <w:sz w:val="28"/>
          <w:szCs w:val="28"/>
        </w:rPr>
        <w:t>. The process for funding acquisition from EDCTP began back in October 2019 and seven (7) institutions were engaged in the process. Representatives from these institutions are all here – KCRI, MUHAS, NIMR, ZFDA, ZAHRI, UStAN and TMDA.</w:t>
      </w:r>
    </w:p>
    <w:p w:rsidR="00C95293" w:rsidRDefault="00C95293" w:rsidP="00C95293">
      <w:pPr>
        <w:pStyle w:val="Default"/>
        <w:spacing w:line="360" w:lineRule="auto"/>
        <w:jc w:val="both"/>
        <w:rPr>
          <w:rFonts w:ascii="Book Antiqua" w:hAnsi="Book Antiqua"/>
          <w:sz w:val="28"/>
          <w:szCs w:val="28"/>
        </w:rPr>
      </w:pPr>
    </w:p>
    <w:p w:rsidR="00C95293" w:rsidRDefault="00C95293" w:rsidP="00C95293">
      <w:pPr>
        <w:pStyle w:val="Default"/>
        <w:spacing w:line="360" w:lineRule="auto"/>
        <w:jc w:val="both"/>
        <w:rPr>
          <w:rFonts w:ascii="Book Antiqua" w:hAnsi="Book Antiqua"/>
          <w:sz w:val="28"/>
          <w:szCs w:val="28"/>
        </w:rPr>
      </w:pPr>
      <w:r>
        <w:rPr>
          <w:rFonts w:ascii="Book Antiqua" w:hAnsi="Book Antiqua"/>
          <w:sz w:val="28"/>
          <w:szCs w:val="28"/>
        </w:rPr>
        <w:t>The impetus to apply for such funding was mainly attributed to the challenges we all face in regulatory and ethical review capacities within our organizations and how these could be addressed to bolster regulation of clinical trials and research undertakings in Tanzania.</w:t>
      </w:r>
    </w:p>
    <w:p w:rsidR="00C95293" w:rsidRDefault="00C95293" w:rsidP="00C95293">
      <w:pPr>
        <w:pStyle w:val="Default"/>
        <w:spacing w:line="360" w:lineRule="auto"/>
        <w:jc w:val="both"/>
        <w:rPr>
          <w:rFonts w:ascii="Book Antiqua" w:hAnsi="Book Antiqua"/>
          <w:sz w:val="28"/>
          <w:szCs w:val="28"/>
        </w:rPr>
      </w:pPr>
    </w:p>
    <w:p w:rsidR="00C95293" w:rsidRPr="001763FB" w:rsidRDefault="00C95293" w:rsidP="00C95293">
      <w:pPr>
        <w:pStyle w:val="Default"/>
        <w:spacing w:line="360" w:lineRule="auto"/>
        <w:jc w:val="both"/>
        <w:rPr>
          <w:rFonts w:ascii="Book Antiqua" w:hAnsi="Book Antiqua"/>
          <w:sz w:val="28"/>
          <w:szCs w:val="28"/>
        </w:rPr>
      </w:pPr>
      <w:r>
        <w:rPr>
          <w:rFonts w:ascii="Book Antiqua" w:hAnsi="Book Antiqua"/>
          <w:sz w:val="28"/>
          <w:szCs w:val="28"/>
        </w:rPr>
        <w:lastRenderedPageBreak/>
        <w:t xml:space="preserve">We began by putting together our proposal with contributions from all of us and after a series of back and forth communications with EDCTP, finally the same was </w:t>
      </w:r>
      <w:r w:rsidRPr="001763FB">
        <w:rPr>
          <w:rFonts w:ascii="Book Antiqua" w:hAnsi="Book Antiqua"/>
          <w:sz w:val="28"/>
          <w:szCs w:val="28"/>
        </w:rPr>
        <w:t>accepted and approved for funding in October 2020.</w:t>
      </w:r>
      <w:r>
        <w:rPr>
          <w:rFonts w:ascii="Book Antiqua" w:hAnsi="Book Antiqua"/>
          <w:sz w:val="28"/>
          <w:szCs w:val="28"/>
        </w:rPr>
        <w:t xml:space="preserve"> So the process took around one year to completion.</w:t>
      </w:r>
    </w:p>
    <w:p w:rsidR="00C95293" w:rsidRPr="001763FB" w:rsidRDefault="00C95293" w:rsidP="00C95293">
      <w:pPr>
        <w:pStyle w:val="Default"/>
        <w:spacing w:line="360" w:lineRule="auto"/>
        <w:jc w:val="both"/>
        <w:rPr>
          <w:rFonts w:ascii="Book Antiqua" w:hAnsi="Book Antiqua"/>
          <w:sz w:val="28"/>
          <w:szCs w:val="28"/>
        </w:rPr>
      </w:pPr>
    </w:p>
    <w:p w:rsidR="00C95293" w:rsidRPr="001763FB" w:rsidRDefault="00C95293" w:rsidP="00C95293">
      <w:pPr>
        <w:pStyle w:val="Default"/>
        <w:spacing w:line="360" w:lineRule="auto"/>
        <w:jc w:val="both"/>
        <w:rPr>
          <w:rFonts w:ascii="Book Antiqua" w:hAnsi="Book Antiqua" w:cs="Arial"/>
          <w:b/>
          <w:bCs/>
          <w:sz w:val="28"/>
          <w:szCs w:val="28"/>
        </w:rPr>
      </w:pPr>
      <w:r w:rsidRPr="001763FB">
        <w:rPr>
          <w:rFonts w:ascii="Book Antiqua" w:hAnsi="Book Antiqua" w:cs="Arial"/>
          <w:b/>
          <w:bCs/>
          <w:sz w:val="28"/>
          <w:szCs w:val="28"/>
        </w:rPr>
        <w:t xml:space="preserve">Guest of Honor </w:t>
      </w:r>
    </w:p>
    <w:p w:rsidR="00C95293" w:rsidRDefault="00C95293" w:rsidP="00C95293">
      <w:pPr>
        <w:pStyle w:val="Default"/>
        <w:spacing w:line="360" w:lineRule="auto"/>
        <w:jc w:val="both"/>
        <w:rPr>
          <w:rFonts w:ascii="Book Antiqua" w:hAnsi="Book Antiqua"/>
          <w:sz w:val="28"/>
          <w:szCs w:val="28"/>
        </w:rPr>
      </w:pPr>
      <w:r>
        <w:rPr>
          <w:rFonts w:ascii="Book Antiqua" w:hAnsi="Book Antiqua"/>
          <w:sz w:val="28"/>
          <w:szCs w:val="28"/>
        </w:rPr>
        <w:t>T</w:t>
      </w:r>
      <w:r w:rsidRPr="001763FB">
        <w:rPr>
          <w:rFonts w:ascii="Book Antiqua" w:hAnsi="Book Antiqua"/>
          <w:sz w:val="28"/>
          <w:szCs w:val="28"/>
        </w:rPr>
        <w:t xml:space="preserve">he project </w:t>
      </w:r>
      <w:r>
        <w:rPr>
          <w:rFonts w:ascii="Book Antiqua" w:hAnsi="Book Antiqua"/>
          <w:sz w:val="28"/>
          <w:szCs w:val="28"/>
        </w:rPr>
        <w:t>will run for two and half years</w:t>
      </w:r>
      <w:r w:rsidRPr="001763FB">
        <w:rPr>
          <w:rFonts w:ascii="Book Antiqua" w:hAnsi="Book Antiqua"/>
          <w:sz w:val="28"/>
          <w:szCs w:val="28"/>
        </w:rPr>
        <w:t xml:space="preserve"> </w:t>
      </w:r>
      <w:r>
        <w:rPr>
          <w:rFonts w:ascii="Book Antiqua" w:hAnsi="Book Antiqua"/>
          <w:sz w:val="28"/>
          <w:szCs w:val="28"/>
        </w:rPr>
        <w:t xml:space="preserve">(around 30months) </w:t>
      </w:r>
      <w:r w:rsidRPr="001763FB">
        <w:rPr>
          <w:rFonts w:ascii="Book Antiqua" w:hAnsi="Book Antiqua"/>
          <w:sz w:val="28"/>
          <w:szCs w:val="28"/>
        </w:rPr>
        <w:t>and at the end we expect to realize the following milestones:</w:t>
      </w:r>
    </w:p>
    <w:p w:rsidR="00C95293" w:rsidRPr="001763FB" w:rsidRDefault="00C95293" w:rsidP="00C95293">
      <w:pPr>
        <w:pStyle w:val="Default"/>
        <w:spacing w:line="360" w:lineRule="auto"/>
        <w:jc w:val="both"/>
        <w:rPr>
          <w:rFonts w:ascii="Book Antiqua" w:hAnsi="Book Antiqua"/>
          <w:sz w:val="28"/>
          <w:szCs w:val="28"/>
        </w:rPr>
      </w:pPr>
    </w:p>
    <w:p w:rsidR="00C95293" w:rsidRDefault="00C95293" w:rsidP="00C95293">
      <w:pPr>
        <w:numPr>
          <w:ilvl w:val="0"/>
          <w:numId w:val="2"/>
        </w:numPr>
        <w:spacing w:line="360" w:lineRule="auto"/>
        <w:jc w:val="both"/>
        <w:rPr>
          <w:rFonts w:ascii="Book Antiqua" w:hAnsi="Book Antiqua"/>
          <w:sz w:val="28"/>
          <w:szCs w:val="28"/>
          <w:lang w:val="en-GB" w:eastAsia="en-GB"/>
        </w:rPr>
      </w:pPr>
      <w:r w:rsidRPr="001763FB">
        <w:rPr>
          <w:rFonts w:ascii="Book Antiqua" w:hAnsi="Book Antiqua"/>
          <w:sz w:val="28"/>
          <w:szCs w:val="28"/>
          <w:lang w:val="en-GB" w:eastAsia="en-GB"/>
        </w:rPr>
        <w:t>Strengthen</w:t>
      </w:r>
      <w:r>
        <w:rPr>
          <w:rFonts w:ascii="Book Antiqua" w:hAnsi="Book Antiqua"/>
          <w:sz w:val="28"/>
          <w:szCs w:val="28"/>
          <w:lang w:val="en-GB" w:eastAsia="en-GB"/>
        </w:rPr>
        <w:t>ing regulatory and ethical reviews including linkages amongst participating institutions;</w:t>
      </w:r>
    </w:p>
    <w:p w:rsidR="00C95293" w:rsidRDefault="00C95293" w:rsidP="00C95293">
      <w:pPr>
        <w:spacing w:line="360" w:lineRule="auto"/>
        <w:ind w:left="720"/>
        <w:jc w:val="both"/>
        <w:rPr>
          <w:rFonts w:ascii="Book Antiqua" w:hAnsi="Book Antiqua"/>
          <w:sz w:val="28"/>
          <w:szCs w:val="28"/>
          <w:lang w:val="en-GB" w:eastAsia="en-GB"/>
        </w:rPr>
      </w:pPr>
    </w:p>
    <w:p w:rsidR="00C95293" w:rsidRDefault="00C95293" w:rsidP="00C95293">
      <w:pPr>
        <w:numPr>
          <w:ilvl w:val="0"/>
          <w:numId w:val="2"/>
        </w:numPr>
        <w:spacing w:line="360" w:lineRule="auto"/>
        <w:jc w:val="both"/>
        <w:rPr>
          <w:rFonts w:ascii="Book Antiqua" w:hAnsi="Book Antiqua"/>
          <w:sz w:val="28"/>
          <w:szCs w:val="28"/>
          <w:lang w:val="en-GB" w:eastAsia="en-GB"/>
        </w:rPr>
      </w:pPr>
      <w:r>
        <w:rPr>
          <w:rFonts w:ascii="Book Antiqua" w:hAnsi="Book Antiqua"/>
          <w:sz w:val="28"/>
          <w:szCs w:val="28"/>
          <w:lang w:val="en-GB" w:eastAsia="en-GB"/>
        </w:rPr>
        <w:t>Promoting</w:t>
      </w:r>
      <w:r w:rsidRPr="001763FB">
        <w:rPr>
          <w:rFonts w:ascii="Book Antiqua" w:hAnsi="Book Antiqua"/>
          <w:sz w:val="28"/>
          <w:szCs w:val="28"/>
          <w:lang w:val="en-GB" w:eastAsia="en-GB"/>
        </w:rPr>
        <w:t xml:space="preserve"> the adoption</w:t>
      </w:r>
      <w:r>
        <w:rPr>
          <w:rFonts w:ascii="Book Antiqua" w:hAnsi="Book Antiqua"/>
          <w:sz w:val="28"/>
          <w:szCs w:val="28"/>
          <w:lang w:val="en-GB" w:eastAsia="en-GB"/>
        </w:rPr>
        <w:t>, domestication</w:t>
      </w:r>
      <w:r w:rsidRPr="001763FB">
        <w:rPr>
          <w:rFonts w:ascii="Book Antiqua" w:hAnsi="Book Antiqua"/>
          <w:sz w:val="28"/>
          <w:szCs w:val="28"/>
          <w:lang w:val="en-GB" w:eastAsia="en-GB"/>
        </w:rPr>
        <w:t xml:space="preserve"> and implement</w:t>
      </w:r>
      <w:r>
        <w:rPr>
          <w:rFonts w:ascii="Book Antiqua" w:hAnsi="Book Antiqua"/>
          <w:sz w:val="28"/>
          <w:szCs w:val="28"/>
          <w:lang w:val="en-GB" w:eastAsia="en-GB"/>
        </w:rPr>
        <w:t>ation</w:t>
      </w:r>
      <w:r w:rsidRPr="001763FB">
        <w:rPr>
          <w:rFonts w:ascii="Book Antiqua" w:hAnsi="Book Antiqua"/>
          <w:sz w:val="28"/>
          <w:szCs w:val="28"/>
          <w:lang w:val="en-GB" w:eastAsia="en-GB"/>
        </w:rPr>
        <w:t xml:space="preserve"> of </w:t>
      </w:r>
      <w:r>
        <w:rPr>
          <w:rFonts w:ascii="Book Antiqua" w:hAnsi="Book Antiqua"/>
          <w:sz w:val="28"/>
          <w:szCs w:val="28"/>
          <w:lang w:val="en-GB" w:eastAsia="en-GB"/>
        </w:rPr>
        <w:t xml:space="preserve">harmonized guidelines in clinical trials control including those promulgated by the African Vaccines Regulators Forum; </w:t>
      </w:r>
    </w:p>
    <w:p w:rsidR="00C95293" w:rsidRDefault="00C95293" w:rsidP="00C95293">
      <w:pPr>
        <w:spacing w:line="360" w:lineRule="auto"/>
        <w:jc w:val="both"/>
        <w:rPr>
          <w:rFonts w:ascii="Book Antiqua" w:hAnsi="Book Antiqua"/>
          <w:sz w:val="28"/>
          <w:szCs w:val="28"/>
          <w:lang w:val="en-GB" w:eastAsia="en-GB"/>
        </w:rPr>
      </w:pPr>
    </w:p>
    <w:p w:rsidR="00C95293" w:rsidRDefault="00C95293" w:rsidP="00C95293">
      <w:pPr>
        <w:numPr>
          <w:ilvl w:val="0"/>
          <w:numId w:val="2"/>
        </w:numPr>
        <w:spacing w:line="360" w:lineRule="auto"/>
        <w:jc w:val="both"/>
        <w:rPr>
          <w:rFonts w:ascii="Book Antiqua" w:hAnsi="Book Antiqua"/>
          <w:sz w:val="28"/>
          <w:szCs w:val="28"/>
          <w:lang w:val="en-GB" w:eastAsia="en-GB"/>
        </w:rPr>
      </w:pPr>
      <w:r w:rsidRPr="001763FB">
        <w:rPr>
          <w:rFonts w:ascii="Book Antiqua" w:hAnsi="Book Antiqua"/>
          <w:sz w:val="28"/>
          <w:szCs w:val="28"/>
          <w:lang w:val="en-GB" w:eastAsia="en-GB"/>
        </w:rPr>
        <w:t>Support</w:t>
      </w:r>
      <w:r>
        <w:rPr>
          <w:rFonts w:ascii="Book Antiqua" w:hAnsi="Book Antiqua"/>
          <w:sz w:val="28"/>
          <w:szCs w:val="28"/>
          <w:lang w:val="en-GB" w:eastAsia="en-GB"/>
        </w:rPr>
        <w:t xml:space="preserve">ing training institutions </w:t>
      </w:r>
      <w:r w:rsidRPr="001763FB">
        <w:rPr>
          <w:rFonts w:ascii="Book Antiqua" w:hAnsi="Book Antiqua"/>
          <w:sz w:val="28"/>
          <w:szCs w:val="28"/>
          <w:lang w:val="en-GB" w:eastAsia="en-GB"/>
        </w:rPr>
        <w:t>(</w:t>
      </w:r>
      <w:r>
        <w:rPr>
          <w:rFonts w:ascii="Book Antiqua" w:hAnsi="Book Antiqua"/>
          <w:sz w:val="28"/>
          <w:szCs w:val="28"/>
          <w:lang w:val="en-GB" w:eastAsia="en-GB"/>
        </w:rPr>
        <w:t xml:space="preserve">i.e. </w:t>
      </w:r>
      <w:r w:rsidRPr="001763FB">
        <w:rPr>
          <w:rFonts w:ascii="Book Antiqua" w:hAnsi="Book Antiqua"/>
          <w:sz w:val="28"/>
          <w:szCs w:val="28"/>
          <w:lang w:val="en-GB" w:eastAsia="en-GB"/>
        </w:rPr>
        <w:t xml:space="preserve">MUHAS) to provide both innovative and mentorship training to </w:t>
      </w:r>
      <w:r>
        <w:rPr>
          <w:rFonts w:ascii="Book Antiqua" w:hAnsi="Book Antiqua"/>
          <w:sz w:val="28"/>
          <w:szCs w:val="28"/>
          <w:lang w:val="en-GB" w:eastAsia="en-GB"/>
        </w:rPr>
        <w:t xml:space="preserve">National Ethics Committees </w:t>
      </w:r>
      <w:r w:rsidRPr="001763FB">
        <w:rPr>
          <w:rFonts w:ascii="Book Antiqua" w:hAnsi="Book Antiqua"/>
          <w:sz w:val="28"/>
          <w:szCs w:val="28"/>
          <w:lang w:val="en-GB" w:eastAsia="en-GB"/>
        </w:rPr>
        <w:t xml:space="preserve">and </w:t>
      </w:r>
      <w:r>
        <w:rPr>
          <w:rFonts w:ascii="Book Antiqua" w:hAnsi="Book Antiqua"/>
          <w:sz w:val="28"/>
          <w:szCs w:val="28"/>
          <w:lang w:val="en-GB" w:eastAsia="en-GB"/>
        </w:rPr>
        <w:t>National Regulatory Authorities;</w:t>
      </w:r>
    </w:p>
    <w:p w:rsidR="00C95293" w:rsidRPr="00C56E16" w:rsidRDefault="00C95293" w:rsidP="00C95293">
      <w:pPr>
        <w:spacing w:line="360" w:lineRule="auto"/>
        <w:jc w:val="both"/>
        <w:rPr>
          <w:rFonts w:ascii="Book Antiqua" w:hAnsi="Book Antiqua"/>
          <w:sz w:val="28"/>
          <w:szCs w:val="28"/>
          <w:lang w:val="en-GB" w:eastAsia="en-GB"/>
        </w:rPr>
      </w:pPr>
    </w:p>
    <w:p w:rsidR="00C95293" w:rsidRDefault="00C95293" w:rsidP="00C95293">
      <w:pPr>
        <w:numPr>
          <w:ilvl w:val="0"/>
          <w:numId w:val="2"/>
        </w:numPr>
        <w:spacing w:line="360" w:lineRule="auto"/>
        <w:jc w:val="both"/>
        <w:rPr>
          <w:rFonts w:ascii="Book Antiqua" w:hAnsi="Book Antiqua"/>
          <w:sz w:val="28"/>
          <w:szCs w:val="28"/>
          <w:lang w:val="en-GB" w:eastAsia="en-GB"/>
        </w:rPr>
      </w:pPr>
      <w:r>
        <w:rPr>
          <w:rFonts w:ascii="Book Antiqua" w:hAnsi="Book Antiqua"/>
          <w:sz w:val="28"/>
          <w:szCs w:val="28"/>
          <w:lang w:val="en-GB" w:eastAsia="en-GB"/>
        </w:rPr>
        <w:t xml:space="preserve">Improving </w:t>
      </w:r>
      <w:r w:rsidRPr="001763FB">
        <w:rPr>
          <w:rFonts w:ascii="Book Antiqua" w:hAnsi="Book Antiqua"/>
          <w:sz w:val="28"/>
          <w:szCs w:val="28"/>
          <w:lang w:val="en-GB" w:eastAsia="en-GB"/>
        </w:rPr>
        <w:t xml:space="preserve">efficiency </w:t>
      </w:r>
      <w:r>
        <w:rPr>
          <w:rFonts w:ascii="Book Antiqua" w:hAnsi="Book Antiqua"/>
          <w:sz w:val="28"/>
          <w:szCs w:val="28"/>
          <w:lang w:val="en-GB" w:eastAsia="en-GB"/>
        </w:rPr>
        <w:t>within</w:t>
      </w:r>
      <w:r w:rsidRPr="001763FB">
        <w:rPr>
          <w:rFonts w:ascii="Book Antiqua" w:hAnsi="Book Antiqua"/>
          <w:sz w:val="28"/>
          <w:szCs w:val="28"/>
          <w:lang w:val="en-GB" w:eastAsia="en-GB"/>
        </w:rPr>
        <w:t xml:space="preserve"> </w:t>
      </w:r>
      <w:r>
        <w:rPr>
          <w:rFonts w:ascii="Book Antiqua" w:hAnsi="Book Antiqua"/>
          <w:sz w:val="28"/>
          <w:szCs w:val="28"/>
          <w:lang w:val="en-GB" w:eastAsia="en-GB"/>
        </w:rPr>
        <w:t xml:space="preserve">National Ethics Committees </w:t>
      </w:r>
      <w:r w:rsidRPr="001763FB">
        <w:rPr>
          <w:rFonts w:ascii="Book Antiqua" w:hAnsi="Book Antiqua"/>
          <w:sz w:val="28"/>
          <w:szCs w:val="28"/>
          <w:lang w:val="en-GB" w:eastAsia="en-GB"/>
        </w:rPr>
        <w:t xml:space="preserve">and </w:t>
      </w:r>
      <w:r>
        <w:rPr>
          <w:rFonts w:ascii="Book Antiqua" w:hAnsi="Book Antiqua"/>
          <w:sz w:val="28"/>
          <w:szCs w:val="28"/>
          <w:lang w:val="en-GB" w:eastAsia="en-GB"/>
        </w:rPr>
        <w:t>National Regulatory Authorities</w:t>
      </w:r>
      <w:r w:rsidRPr="001763FB">
        <w:rPr>
          <w:rFonts w:ascii="Book Antiqua" w:hAnsi="Book Antiqua"/>
          <w:sz w:val="28"/>
          <w:szCs w:val="28"/>
          <w:lang w:val="en-GB" w:eastAsia="en-GB"/>
        </w:rPr>
        <w:t xml:space="preserve"> through reliance </w:t>
      </w:r>
      <w:r>
        <w:rPr>
          <w:rFonts w:ascii="Book Antiqua" w:hAnsi="Book Antiqua"/>
          <w:sz w:val="28"/>
          <w:szCs w:val="28"/>
          <w:lang w:val="en-GB" w:eastAsia="en-GB"/>
        </w:rPr>
        <w:t>and</w:t>
      </w:r>
      <w:r w:rsidRPr="001763FB">
        <w:rPr>
          <w:rFonts w:ascii="Book Antiqua" w:hAnsi="Book Antiqua"/>
          <w:sz w:val="28"/>
          <w:szCs w:val="28"/>
          <w:lang w:val="en-GB" w:eastAsia="en-GB"/>
        </w:rPr>
        <w:t xml:space="preserve"> technologies that would facilitate </w:t>
      </w:r>
      <w:r>
        <w:rPr>
          <w:rFonts w:ascii="Book Antiqua" w:hAnsi="Book Antiqua"/>
          <w:sz w:val="28"/>
          <w:szCs w:val="28"/>
          <w:lang w:val="en-GB" w:eastAsia="en-GB"/>
        </w:rPr>
        <w:t>quality outputs including reduction in review and approval timelines;</w:t>
      </w:r>
    </w:p>
    <w:p w:rsidR="00C95293" w:rsidRDefault="00C95293" w:rsidP="00C95293">
      <w:pPr>
        <w:pStyle w:val="ListParagraph"/>
        <w:rPr>
          <w:rFonts w:ascii="Book Antiqua" w:hAnsi="Book Antiqua"/>
          <w:sz w:val="28"/>
          <w:szCs w:val="28"/>
          <w:lang w:val="en-GB" w:eastAsia="en-GB"/>
        </w:rPr>
      </w:pPr>
    </w:p>
    <w:p w:rsidR="00C95293" w:rsidRPr="00076045" w:rsidRDefault="00C95293" w:rsidP="00C95293">
      <w:pPr>
        <w:numPr>
          <w:ilvl w:val="0"/>
          <w:numId w:val="2"/>
        </w:numPr>
        <w:spacing w:line="360" w:lineRule="auto"/>
        <w:jc w:val="both"/>
        <w:rPr>
          <w:rFonts w:ascii="Book Antiqua" w:hAnsi="Book Antiqua"/>
          <w:sz w:val="28"/>
          <w:szCs w:val="28"/>
          <w:lang w:val="en-GB" w:eastAsia="en-GB"/>
        </w:rPr>
      </w:pPr>
      <w:r w:rsidRPr="001763FB">
        <w:rPr>
          <w:rFonts w:ascii="Book Antiqua" w:hAnsi="Book Antiqua"/>
          <w:sz w:val="28"/>
          <w:szCs w:val="28"/>
          <w:lang w:val="en-GB" w:eastAsia="en-GB"/>
        </w:rPr>
        <w:lastRenderedPageBreak/>
        <w:t>Strengthen</w:t>
      </w:r>
      <w:r>
        <w:rPr>
          <w:rFonts w:ascii="Book Antiqua" w:hAnsi="Book Antiqua"/>
          <w:sz w:val="28"/>
          <w:szCs w:val="28"/>
          <w:lang w:val="en-GB" w:eastAsia="en-GB"/>
        </w:rPr>
        <w:t xml:space="preserve">ing pharmacovigilance systems to increase reports on adverse events and reactions originating from clinical trials; and   </w:t>
      </w:r>
    </w:p>
    <w:p w:rsidR="00C95293" w:rsidRPr="001763FB" w:rsidRDefault="00C95293" w:rsidP="00C95293">
      <w:pPr>
        <w:spacing w:line="360" w:lineRule="auto"/>
        <w:jc w:val="both"/>
        <w:rPr>
          <w:rFonts w:ascii="Book Antiqua" w:hAnsi="Book Antiqua"/>
          <w:sz w:val="28"/>
          <w:szCs w:val="28"/>
          <w:lang w:val="en-GB" w:eastAsia="en-GB"/>
        </w:rPr>
      </w:pPr>
    </w:p>
    <w:p w:rsidR="00C95293" w:rsidRDefault="00C95293" w:rsidP="00C95293">
      <w:pPr>
        <w:numPr>
          <w:ilvl w:val="0"/>
          <w:numId w:val="2"/>
        </w:numPr>
        <w:spacing w:line="360" w:lineRule="auto"/>
        <w:jc w:val="both"/>
        <w:rPr>
          <w:rFonts w:ascii="Book Antiqua" w:hAnsi="Book Antiqua"/>
          <w:sz w:val="28"/>
          <w:szCs w:val="28"/>
          <w:lang w:val="en-GB" w:eastAsia="en-GB"/>
        </w:rPr>
      </w:pPr>
      <w:r>
        <w:rPr>
          <w:rFonts w:ascii="Book Antiqua" w:hAnsi="Book Antiqua"/>
          <w:sz w:val="28"/>
          <w:szCs w:val="28"/>
          <w:lang w:val="en-GB" w:eastAsia="en-GB"/>
        </w:rPr>
        <w:t xml:space="preserve">Establishing an effective system for information sharing. </w:t>
      </w:r>
    </w:p>
    <w:p w:rsidR="00C95293" w:rsidRDefault="00C95293" w:rsidP="00C95293">
      <w:pPr>
        <w:pStyle w:val="ListParagraph"/>
        <w:rPr>
          <w:rFonts w:ascii="Book Antiqua" w:hAnsi="Book Antiqua"/>
          <w:sz w:val="28"/>
          <w:szCs w:val="28"/>
          <w:lang w:val="en-GB" w:eastAsia="en-GB"/>
        </w:rPr>
      </w:pPr>
    </w:p>
    <w:p w:rsidR="00C95293" w:rsidRPr="00076045" w:rsidRDefault="00C95293" w:rsidP="00C95293">
      <w:pPr>
        <w:pStyle w:val="Default"/>
        <w:spacing w:line="360" w:lineRule="auto"/>
        <w:jc w:val="both"/>
        <w:rPr>
          <w:rFonts w:ascii="Book Antiqua" w:hAnsi="Book Antiqua" w:cs="Arial"/>
          <w:b/>
          <w:bCs/>
          <w:sz w:val="28"/>
          <w:szCs w:val="28"/>
        </w:rPr>
      </w:pPr>
      <w:r w:rsidRPr="001763FB">
        <w:rPr>
          <w:rFonts w:ascii="Book Antiqua" w:hAnsi="Book Antiqua" w:cs="Arial"/>
          <w:b/>
          <w:bCs/>
          <w:sz w:val="28"/>
          <w:szCs w:val="28"/>
        </w:rPr>
        <w:t xml:space="preserve">Guest of </w:t>
      </w:r>
      <w:r w:rsidRPr="00076045">
        <w:rPr>
          <w:rFonts w:ascii="Book Antiqua" w:hAnsi="Book Antiqua" w:cs="Arial"/>
          <w:b/>
          <w:bCs/>
          <w:sz w:val="28"/>
          <w:szCs w:val="28"/>
        </w:rPr>
        <w:t xml:space="preserve">Honor </w:t>
      </w:r>
    </w:p>
    <w:p w:rsidR="00C95293" w:rsidRPr="00755A34" w:rsidRDefault="00C95293" w:rsidP="00C95293">
      <w:pPr>
        <w:pStyle w:val="Default"/>
        <w:spacing w:line="360" w:lineRule="auto"/>
        <w:jc w:val="both"/>
        <w:rPr>
          <w:rFonts w:ascii="Book Antiqua" w:hAnsi="Book Antiqua"/>
          <w:sz w:val="28"/>
          <w:szCs w:val="28"/>
        </w:rPr>
      </w:pPr>
      <w:r>
        <w:rPr>
          <w:rFonts w:ascii="Book Antiqua" w:hAnsi="Book Antiqua"/>
          <w:sz w:val="28"/>
          <w:szCs w:val="28"/>
        </w:rPr>
        <w:t xml:space="preserve">You will note that the project will engage regulators and ethical committees from Tanzania Mainland and Zanzibar. In this way we will unequivocally work and cooperate together in the course of implementation of the project leading to improved relationships, exchange of expertise, conducting joint </w:t>
      </w:r>
      <w:r w:rsidRPr="00755A34">
        <w:rPr>
          <w:rFonts w:ascii="Book Antiqua" w:hAnsi="Book Antiqua"/>
          <w:sz w:val="28"/>
          <w:szCs w:val="28"/>
        </w:rPr>
        <w:t xml:space="preserve">reviews and sharing of information to safeguard the interests of research participants. </w:t>
      </w:r>
    </w:p>
    <w:p w:rsidR="00C95293" w:rsidRPr="00755A34" w:rsidRDefault="00C95293" w:rsidP="00C95293">
      <w:pPr>
        <w:pStyle w:val="Default"/>
        <w:spacing w:line="360" w:lineRule="auto"/>
        <w:jc w:val="both"/>
        <w:rPr>
          <w:rFonts w:ascii="Book Antiqua" w:hAnsi="Book Antiqua"/>
          <w:sz w:val="28"/>
          <w:szCs w:val="28"/>
        </w:rPr>
      </w:pPr>
    </w:p>
    <w:p w:rsidR="00C95293" w:rsidRDefault="00C95293" w:rsidP="00C95293">
      <w:pPr>
        <w:spacing w:line="360" w:lineRule="auto"/>
        <w:jc w:val="both"/>
        <w:rPr>
          <w:rFonts w:ascii="Book Antiqua" w:hAnsi="Book Antiqua"/>
          <w:sz w:val="28"/>
          <w:szCs w:val="28"/>
          <w:lang w:val="en-GB" w:eastAsia="en-GB"/>
        </w:rPr>
      </w:pPr>
      <w:r w:rsidRPr="00755A34">
        <w:rPr>
          <w:rFonts w:ascii="Book Antiqua" w:hAnsi="Book Antiqua"/>
          <w:sz w:val="28"/>
          <w:szCs w:val="28"/>
          <w:lang w:val="en-GB" w:eastAsia="en-GB"/>
        </w:rPr>
        <w:t>I wish to assure you that, collaborating institutions in this project are looking forward to</w:t>
      </w:r>
      <w:r>
        <w:rPr>
          <w:rFonts w:ascii="Book Antiqua" w:hAnsi="Book Antiqua"/>
          <w:sz w:val="28"/>
          <w:szCs w:val="28"/>
          <w:lang w:val="en-GB" w:eastAsia="en-GB"/>
        </w:rPr>
        <w:t>wards moving the ethical</w:t>
      </w:r>
      <w:r w:rsidRPr="00755A34">
        <w:rPr>
          <w:rFonts w:ascii="Book Antiqua" w:hAnsi="Book Antiqua"/>
          <w:sz w:val="28"/>
          <w:szCs w:val="28"/>
          <w:lang w:val="en-GB" w:eastAsia="en-GB"/>
        </w:rPr>
        <w:t xml:space="preserve"> and regulatory oversight of </w:t>
      </w:r>
      <w:r>
        <w:rPr>
          <w:rFonts w:ascii="Book Antiqua" w:hAnsi="Book Antiqua"/>
          <w:sz w:val="28"/>
          <w:szCs w:val="28"/>
          <w:lang w:val="en-GB" w:eastAsia="en-GB"/>
        </w:rPr>
        <w:t>clinical research</w:t>
      </w:r>
      <w:r w:rsidRPr="00755A34">
        <w:rPr>
          <w:rFonts w:ascii="Book Antiqua" w:hAnsi="Book Antiqua"/>
          <w:sz w:val="28"/>
          <w:szCs w:val="28"/>
          <w:lang w:val="en-GB" w:eastAsia="en-GB"/>
        </w:rPr>
        <w:t xml:space="preserve"> in Tanzania at </w:t>
      </w:r>
      <w:r>
        <w:rPr>
          <w:rFonts w:ascii="Book Antiqua" w:hAnsi="Book Antiqua"/>
          <w:sz w:val="28"/>
          <w:szCs w:val="28"/>
          <w:lang w:val="en-GB" w:eastAsia="en-GB"/>
        </w:rPr>
        <w:t xml:space="preserve">a </w:t>
      </w:r>
      <w:r w:rsidRPr="00755A34">
        <w:rPr>
          <w:rFonts w:ascii="Book Antiqua" w:hAnsi="Book Antiqua"/>
          <w:sz w:val="28"/>
          <w:szCs w:val="28"/>
          <w:lang w:val="en-GB" w:eastAsia="en-GB"/>
        </w:rPr>
        <w:t>higher level in line with global</w:t>
      </w:r>
      <w:r>
        <w:rPr>
          <w:rFonts w:ascii="Book Antiqua" w:hAnsi="Book Antiqua"/>
          <w:sz w:val="28"/>
          <w:szCs w:val="28"/>
          <w:lang w:val="en-GB" w:eastAsia="en-GB"/>
        </w:rPr>
        <w:t xml:space="preserve"> practices to ensure research is conducted following the principles laid down in the Declaration of Helsinki, GCP guidelines and regulatory requirements.   </w:t>
      </w:r>
    </w:p>
    <w:p w:rsidR="00C95293" w:rsidRDefault="00C95293" w:rsidP="00C95293">
      <w:pPr>
        <w:pStyle w:val="Default"/>
        <w:spacing w:line="360" w:lineRule="auto"/>
        <w:jc w:val="both"/>
        <w:rPr>
          <w:rFonts w:ascii="Book Antiqua" w:hAnsi="Book Antiqua"/>
          <w:sz w:val="28"/>
          <w:szCs w:val="28"/>
        </w:rPr>
      </w:pPr>
    </w:p>
    <w:p w:rsidR="00C95293" w:rsidRPr="00625887" w:rsidRDefault="00C95293" w:rsidP="00C95293">
      <w:pPr>
        <w:pStyle w:val="Default"/>
        <w:spacing w:line="360" w:lineRule="auto"/>
        <w:jc w:val="both"/>
        <w:rPr>
          <w:rFonts w:ascii="Book Antiqua" w:eastAsia="SimSun" w:hAnsi="Book Antiqua" w:cs="Arial"/>
          <w:b/>
          <w:sz w:val="28"/>
          <w:szCs w:val="28"/>
          <w:lang w:eastAsia="zh-CN"/>
        </w:rPr>
      </w:pPr>
      <w:r w:rsidRPr="00625887">
        <w:rPr>
          <w:rFonts w:ascii="Book Antiqua" w:eastAsia="SimSun" w:hAnsi="Book Antiqua" w:cs="Arial"/>
          <w:b/>
          <w:sz w:val="28"/>
          <w:szCs w:val="28"/>
          <w:lang w:eastAsia="zh-CN"/>
        </w:rPr>
        <w:t>Guest of Honor</w:t>
      </w:r>
    </w:p>
    <w:p w:rsidR="00C95293" w:rsidRDefault="00C95293" w:rsidP="00C95293">
      <w:pPr>
        <w:autoSpaceDE w:val="0"/>
        <w:autoSpaceDN w:val="0"/>
        <w:adjustRightInd w:val="0"/>
        <w:spacing w:line="360" w:lineRule="auto"/>
        <w:jc w:val="both"/>
        <w:rPr>
          <w:rFonts w:ascii="Book Antiqua" w:hAnsi="Book Antiqua" w:cs="Arial"/>
          <w:bCs/>
          <w:sz w:val="28"/>
          <w:szCs w:val="28"/>
        </w:rPr>
      </w:pPr>
      <w:r>
        <w:rPr>
          <w:rFonts w:ascii="Book Antiqua" w:hAnsi="Book Antiqua" w:cs="Arial"/>
          <w:bCs/>
          <w:sz w:val="28"/>
          <w:szCs w:val="28"/>
        </w:rPr>
        <w:t>I would like to wind up my remarks by than</w:t>
      </w:r>
      <w:r w:rsidR="00DC50A5">
        <w:rPr>
          <w:rFonts w:ascii="Book Antiqua" w:hAnsi="Book Antiqua" w:cs="Arial"/>
          <w:bCs/>
          <w:sz w:val="28"/>
          <w:szCs w:val="28"/>
        </w:rPr>
        <w:t>king my fellow consortium partner</w:t>
      </w:r>
      <w:r>
        <w:rPr>
          <w:rFonts w:ascii="Book Antiqua" w:hAnsi="Book Antiqua" w:cs="Arial"/>
          <w:bCs/>
          <w:sz w:val="28"/>
          <w:szCs w:val="28"/>
        </w:rPr>
        <w:t xml:space="preserve">s for devoting their time, energy and passion since drafting of the proposal, responding to queries from EDCTP until finally we are here today observing the kick starting of our project. </w:t>
      </w:r>
    </w:p>
    <w:p w:rsidR="00C95293" w:rsidRDefault="00C95293" w:rsidP="00C95293">
      <w:pPr>
        <w:autoSpaceDE w:val="0"/>
        <w:autoSpaceDN w:val="0"/>
        <w:adjustRightInd w:val="0"/>
        <w:spacing w:line="360" w:lineRule="auto"/>
        <w:jc w:val="both"/>
        <w:rPr>
          <w:rFonts w:ascii="Book Antiqua" w:hAnsi="Book Antiqua" w:cs="Arial"/>
          <w:bCs/>
          <w:sz w:val="28"/>
          <w:szCs w:val="28"/>
        </w:rPr>
      </w:pPr>
    </w:p>
    <w:p w:rsidR="00C95293" w:rsidRDefault="00C95293" w:rsidP="00C95293">
      <w:pPr>
        <w:autoSpaceDE w:val="0"/>
        <w:autoSpaceDN w:val="0"/>
        <w:adjustRightInd w:val="0"/>
        <w:spacing w:line="360" w:lineRule="auto"/>
        <w:jc w:val="both"/>
        <w:rPr>
          <w:rFonts w:ascii="Book Antiqua" w:hAnsi="Book Antiqua" w:cs="Arial"/>
          <w:bCs/>
          <w:sz w:val="28"/>
          <w:szCs w:val="28"/>
        </w:rPr>
      </w:pPr>
      <w:r>
        <w:rPr>
          <w:rFonts w:ascii="Book Antiqua" w:hAnsi="Book Antiqua" w:cs="Arial"/>
          <w:bCs/>
          <w:sz w:val="28"/>
          <w:szCs w:val="28"/>
        </w:rPr>
        <w:lastRenderedPageBreak/>
        <w:t>More importantly I would wish to thank Ms. Kissa Mwamwitwa – TMDA Manager for Clinical Trials Control and Pharmacovigilance for being upfront in providing guidance and lead</w:t>
      </w:r>
      <w:r w:rsidR="00860193">
        <w:rPr>
          <w:rFonts w:ascii="Book Antiqua" w:hAnsi="Book Antiqua" w:cs="Arial"/>
          <w:bCs/>
          <w:sz w:val="28"/>
          <w:szCs w:val="28"/>
        </w:rPr>
        <w:t xml:space="preserve">ing us through </w:t>
      </w:r>
      <w:r>
        <w:rPr>
          <w:rFonts w:ascii="Book Antiqua" w:hAnsi="Book Antiqua" w:cs="Arial"/>
          <w:bCs/>
          <w:sz w:val="28"/>
          <w:szCs w:val="28"/>
        </w:rPr>
        <w:t>communications with EDCTP. We sincerely appreciate your efforts Madame Kissa.</w:t>
      </w:r>
    </w:p>
    <w:p w:rsidR="00C95293" w:rsidRDefault="00C95293" w:rsidP="00C95293">
      <w:pPr>
        <w:autoSpaceDE w:val="0"/>
        <w:autoSpaceDN w:val="0"/>
        <w:adjustRightInd w:val="0"/>
        <w:spacing w:line="360" w:lineRule="auto"/>
        <w:jc w:val="both"/>
        <w:rPr>
          <w:rFonts w:ascii="Book Antiqua" w:hAnsi="Book Antiqua" w:cs="Arial"/>
          <w:bCs/>
          <w:sz w:val="28"/>
          <w:szCs w:val="28"/>
        </w:rPr>
      </w:pPr>
    </w:p>
    <w:p w:rsidR="00C95293" w:rsidRDefault="00C95293" w:rsidP="00C95293">
      <w:pPr>
        <w:autoSpaceDE w:val="0"/>
        <w:autoSpaceDN w:val="0"/>
        <w:adjustRightInd w:val="0"/>
        <w:spacing w:line="360" w:lineRule="auto"/>
        <w:jc w:val="both"/>
        <w:rPr>
          <w:rFonts w:ascii="Book Antiqua" w:hAnsi="Book Antiqua" w:cs="Arial"/>
          <w:bCs/>
          <w:sz w:val="28"/>
          <w:szCs w:val="28"/>
        </w:rPr>
      </w:pPr>
      <w:r>
        <w:rPr>
          <w:rFonts w:ascii="Book Antiqua" w:hAnsi="Book Antiqua" w:cs="Arial"/>
          <w:bCs/>
          <w:sz w:val="28"/>
          <w:szCs w:val="28"/>
        </w:rPr>
        <w:t>Lastly, I pledge the full support from TMDA in implementation of this proje</w:t>
      </w:r>
      <w:r w:rsidR="00860193">
        <w:rPr>
          <w:rFonts w:ascii="Book Antiqua" w:hAnsi="Book Antiqua" w:cs="Arial"/>
          <w:bCs/>
          <w:sz w:val="28"/>
          <w:szCs w:val="28"/>
        </w:rPr>
        <w:t>ct. I also urge my fellow partner</w:t>
      </w:r>
      <w:r>
        <w:rPr>
          <w:rFonts w:ascii="Book Antiqua" w:hAnsi="Book Antiqua" w:cs="Arial"/>
          <w:bCs/>
          <w:sz w:val="28"/>
          <w:szCs w:val="28"/>
        </w:rPr>
        <w:t>s to cooperate with us particularly when sending periodic reports to EDCTP. I have experience on how daunting and frustrating this task is especially when members delay in sending repo</w:t>
      </w:r>
      <w:r w:rsidR="00860193">
        <w:rPr>
          <w:rFonts w:ascii="Book Antiqua" w:hAnsi="Book Antiqua" w:cs="Arial"/>
          <w:bCs/>
          <w:sz w:val="28"/>
          <w:szCs w:val="28"/>
        </w:rPr>
        <w:t>rts for onward submission to the</w:t>
      </w:r>
      <w:r>
        <w:rPr>
          <w:rFonts w:ascii="Book Antiqua" w:hAnsi="Book Antiqua" w:cs="Arial"/>
          <w:bCs/>
          <w:sz w:val="28"/>
          <w:szCs w:val="28"/>
        </w:rPr>
        <w:t xml:space="preserve"> funding agency. Nonetheless, I anticipate full cooperation from you. </w:t>
      </w:r>
    </w:p>
    <w:p w:rsidR="00C95293" w:rsidRDefault="00C95293" w:rsidP="00C95293">
      <w:pPr>
        <w:autoSpaceDE w:val="0"/>
        <w:autoSpaceDN w:val="0"/>
        <w:adjustRightInd w:val="0"/>
        <w:spacing w:line="360" w:lineRule="auto"/>
        <w:jc w:val="both"/>
        <w:rPr>
          <w:rFonts w:ascii="Book Antiqua" w:hAnsi="Book Antiqua" w:cs="Arial"/>
          <w:bCs/>
          <w:sz w:val="28"/>
          <w:szCs w:val="28"/>
        </w:rPr>
      </w:pPr>
    </w:p>
    <w:p w:rsidR="00C95293" w:rsidRDefault="00C95293" w:rsidP="00C95293">
      <w:pPr>
        <w:pStyle w:val="Default"/>
        <w:spacing w:line="360" w:lineRule="auto"/>
        <w:jc w:val="both"/>
        <w:rPr>
          <w:rFonts w:ascii="Book Antiqua" w:eastAsia="SimSun" w:hAnsi="Book Antiqua" w:cs="Arial"/>
          <w:b/>
          <w:sz w:val="28"/>
          <w:szCs w:val="28"/>
          <w:lang w:eastAsia="zh-CN"/>
        </w:rPr>
      </w:pPr>
      <w:r w:rsidRPr="003134B8">
        <w:rPr>
          <w:rFonts w:ascii="Book Antiqua" w:eastAsia="SimSun" w:hAnsi="Book Antiqua" w:cs="Arial"/>
          <w:b/>
          <w:sz w:val="28"/>
          <w:szCs w:val="28"/>
          <w:lang w:eastAsia="zh-CN"/>
        </w:rPr>
        <w:t>Guest of Honor, Ladies and Gentlemen</w:t>
      </w:r>
    </w:p>
    <w:p w:rsidR="00C95293" w:rsidRPr="003134B8" w:rsidRDefault="00C95293" w:rsidP="00C95293">
      <w:pPr>
        <w:pStyle w:val="Default"/>
        <w:spacing w:line="360" w:lineRule="auto"/>
        <w:jc w:val="both"/>
        <w:rPr>
          <w:rFonts w:ascii="Book Antiqua" w:eastAsia="SimSun" w:hAnsi="Book Antiqua" w:cs="Arial"/>
          <w:b/>
          <w:sz w:val="28"/>
          <w:szCs w:val="28"/>
          <w:lang w:eastAsia="zh-CN"/>
        </w:rPr>
      </w:pPr>
    </w:p>
    <w:p w:rsidR="00C95293" w:rsidRPr="003134B8" w:rsidRDefault="00C95293" w:rsidP="00C95293">
      <w:pPr>
        <w:spacing w:after="200" w:line="276" w:lineRule="auto"/>
        <w:jc w:val="both"/>
        <w:rPr>
          <w:rFonts w:ascii="Book Antiqua" w:hAnsi="Book Antiqua"/>
          <w:sz w:val="28"/>
          <w:szCs w:val="28"/>
        </w:rPr>
      </w:pPr>
      <w:r w:rsidRPr="003134B8">
        <w:rPr>
          <w:rFonts w:ascii="Book Antiqua" w:hAnsi="Book Antiqua"/>
          <w:sz w:val="28"/>
          <w:szCs w:val="28"/>
        </w:rPr>
        <w:t>With these few remarks, may I now take the opportunity to humbly welcome you</w:t>
      </w:r>
      <w:r>
        <w:rPr>
          <w:rFonts w:ascii="Book Antiqua" w:hAnsi="Book Antiqua"/>
          <w:sz w:val="28"/>
          <w:szCs w:val="28"/>
        </w:rPr>
        <w:t xml:space="preserve"> to the podium for </w:t>
      </w:r>
      <w:r w:rsidRPr="003134B8">
        <w:rPr>
          <w:rFonts w:ascii="Book Antiqua" w:hAnsi="Book Antiqua"/>
          <w:sz w:val="28"/>
          <w:szCs w:val="28"/>
        </w:rPr>
        <w:t xml:space="preserve">remarks and official </w:t>
      </w:r>
      <w:r>
        <w:rPr>
          <w:rFonts w:ascii="Book Antiqua" w:hAnsi="Book Antiqua"/>
          <w:sz w:val="28"/>
          <w:szCs w:val="28"/>
        </w:rPr>
        <w:t xml:space="preserve">launching </w:t>
      </w:r>
      <w:r w:rsidRPr="003134B8">
        <w:rPr>
          <w:rFonts w:ascii="Book Antiqua" w:hAnsi="Book Antiqua"/>
          <w:sz w:val="28"/>
          <w:szCs w:val="28"/>
        </w:rPr>
        <w:t xml:space="preserve">of our </w:t>
      </w:r>
      <w:r>
        <w:rPr>
          <w:rFonts w:ascii="Book Antiqua" w:hAnsi="Book Antiqua"/>
          <w:sz w:val="28"/>
          <w:szCs w:val="28"/>
        </w:rPr>
        <w:t xml:space="preserve">project. </w:t>
      </w:r>
      <w:r w:rsidRPr="003134B8">
        <w:rPr>
          <w:rFonts w:ascii="Book Antiqua" w:hAnsi="Book Antiqua"/>
          <w:sz w:val="28"/>
          <w:szCs w:val="28"/>
        </w:rPr>
        <w:t xml:space="preserve"> </w:t>
      </w:r>
    </w:p>
    <w:p w:rsidR="00C95293" w:rsidRPr="003134B8" w:rsidRDefault="00C95293" w:rsidP="00C95293">
      <w:pPr>
        <w:spacing w:after="200" w:line="276" w:lineRule="auto"/>
        <w:jc w:val="both"/>
        <w:rPr>
          <w:rFonts w:ascii="Book Antiqua" w:hAnsi="Book Antiqua"/>
          <w:sz w:val="28"/>
          <w:szCs w:val="28"/>
        </w:rPr>
      </w:pPr>
    </w:p>
    <w:p w:rsidR="00C95293" w:rsidRPr="003134B8" w:rsidRDefault="00C95293" w:rsidP="00C95293">
      <w:pPr>
        <w:pStyle w:val="Default"/>
        <w:spacing w:after="120" w:line="360" w:lineRule="auto"/>
        <w:jc w:val="center"/>
        <w:rPr>
          <w:rFonts w:ascii="Book Antiqua" w:hAnsi="Book Antiqua"/>
          <w:b/>
          <w:sz w:val="28"/>
          <w:szCs w:val="28"/>
        </w:rPr>
      </w:pPr>
      <w:r w:rsidRPr="003134B8">
        <w:rPr>
          <w:rFonts w:ascii="Book Antiqua" w:hAnsi="Book Antiqua"/>
          <w:b/>
          <w:sz w:val="28"/>
          <w:szCs w:val="28"/>
        </w:rPr>
        <w:t>Thank you for your attention</w:t>
      </w:r>
      <w:r w:rsidR="00AA3F0B" w:rsidRPr="00AA3F0B">
        <w:rPr>
          <w:rFonts w:ascii="Book Antiqua" w:hAnsi="Book Antiqua"/>
          <w:noProof/>
          <w:sz w:val="28"/>
          <w:szCs w:val="28"/>
        </w:rPr>
        <w:pict>
          <v:line id="Line 2" o:spid="_x0000_s1026" style="position:absolute;left:0;text-align:left;z-index:251658240;visibility:visible;mso-position-horizontal-relative:text;mso-position-vertical-relative:text" from="78.85pt,30.2pt" to="420.8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"/>
        </w:pict>
      </w:r>
    </w:p>
    <w:p w:rsidR="00C95293" w:rsidRDefault="00C95293" w:rsidP="00C95293">
      <w:pPr>
        <w:spacing w:line="360" w:lineRule="auto"/>
        <w:jc w:val="center"/>
        <w:rPr>
          <w:rFonts w:ascii="Book Antiqua" w:hAnsi="Book Antiqua"/>
          <w:b/>
          <w:sz w:val="28"/>
          <w:szCs w:val="28"/>
        </w:rPr>
      </w:pPr>
    </w:p>
    <w:p w:rsidR="00C95293" w:rsidRDefault="00C95293" w:rsidP="00C95293">
      <w:pPr>
        <w:spacing w:line="360" w:lineRule="auto"/>
        <w:jc w:val="center"/>
      </w:pPr>
      <w:r w:rsidRPr="003134B8">
        <w:rPr>
          <w:rFonts w:ascii="Book Antiqua" w:hAnsi="Book Antiqua"/>
          <w:b/>
          <w:sz w:val="28"/>
          <w:szCs w:val="28"/>
        </w:rPr>
        <w:t>END</w:t>
      </w:r>
    </w:p>
    <w:p w:rsidR="009901B7" w:rsidRDefault="009901B7"/>
    <w:sectPr w:rsidR="009901B7" w:rsidSect="00FB1E3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8F6" w:rsidRDefault="004408F6" w:rsidP="00AA3F0B">
      <w:r>
        <w:separator/>
      </w:r>
    </w:p>
  </w:endnote>
  <w:endnote w:type="continuationSeparator" w:id="1">
    <w:p w:rsidR="004408F6" w:rsidRDefault="004408F6" w:rsidP="00AA3F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9D6" w:rsidRDefault="00AA3F0B">
    <w:pPr>
      <w:pStyle w:val="Footer"/>
      <w:jc w:val="center"/>
    </w:pPr>
    <w:r>
      <w:fldChar w:fldCharType="begin"/>
    </w:r>
    <w:r w:rsidR="0073588B">
      <w:instrText xml:space="preserve"> PAGE   \* MERGEFORMAT </w:instrText>
    </w:r>
    <w:r>
      <w:fldChar w:fldCharType="separate"/>
    </w:r>
    <w:r w:rsidR="00860193">
      <w:rPr>
        <w:noProof/>
      </w:rPr>
      <w:t>5</w:t>
    </w:r>
    <w:r>
      <w:fldChar w:fldCharType="end"/>
    </w:r>
  </w:p>
  <w:p w:rsidR="00F909D6" w:rsidRDefault="004408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8F6" w:rsidRDefault="004408F6" w:rsidP="00AA3F0B">
      <w:r>
        <w:separator/>
      </w:r>
    </w:p>
  </w:footnote>
  <w:footnote w:type="continuationSeparator" w:id="1">
    <w:p w:rsidR="004408F6" w:rsidRDefault="004408F6" w:rsidP="00AA3F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374138"/>
    <w:multiLevelType w:val="hybridMultilevel"/>
    <w:tmpl w:val="A9FCB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5DF4DC6"/>
    <w:multiLevelType w:val="hybridMultilevel"/>
    <w:tmpl w:val="BE02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C95293"/>
    <w:rsid w:val="00083B1B"/>
    <w:rsid w:val="003820C4"/>
    <w:rsid w:val="004408F6"/>
    <w:rsid w:val="0073588B"/>
    <w:rsid w:val="00860193"/>
    <w:rsid w:val="009901B7"/>
    <w:rsid w:val="00AA3F0B"/>
    <w:rsid w:val="00C95293"/>
    <w:rsid w:val="00DC50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29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C95293"/>
    <w:pPr>
      <w:jc w:val="both"/>
    </w:pPr>
    <w:rPr>
      <w:rFonts w:ascii="Garamond" w:hAnsi="Garamond"/>
      <w:sz w:val="28"/>
    </w:rPr>
  </w:style>
  <w:style w:type="character" w:customStyle="1" w:styleId="BodyTextChar">
    <w:name w:val="Body Text Char"/>
    <w:basedOn w:val="DefaultParagraphFont"/>
    <w:link w:val="BodyText"/>
    <w:rsid w:val="00C95293"/>
    <w:rPr>
      <w:rFonts w:ascii="Garamond" w:eastAsia="Times New Roman" w:hAnsi="Garamond" w:cs="Times New Roman"/>
      <w:sz w:val="28"/>
      <w:szCs w:val="20"/>
    </w:rPr>
  </w:style>
  <w:style w:type="paragraph" w:customStyle="1" w:styleId="Default">
    <w:name w:val="Default"/>
    <w:rsid w:val="00C95293"/>
    <w:pPr>
      <w:autoSpaceDE w:val="0"/>
      <w:autoSpaceDN w:val="0"/>
      <w:adjustRightInd w:val="0"/>
      <w:spacing w:after="0" w:line="240" w:lineRule="auto"/>
    </w:pPr>
    <w:rPr>
      <w:rFonts w:ascii="Calibri" w:eastAsia="Calibri" w:hAnsi="Calibri" w:cs="Calibri"/>
      <w:color w:val="000000"/>
      <w:sz w:val="24"/>
      <w:szCs w:val="24"/>
    </w:rPr>
  </w:style>
  <w:style w:type="paragraph" w:styleId="Footer">
    <w:name w:val="footer"/>
    <w:basedOn w:val="Normal"/>
    <w:link w:val="FooterChar"/>
    <w:uiPriority w:val="99"/>
    <w:unhideWhenUsed/>
    <w:rsid w:val="00C95293"/>
    <w:pPr>
      <w:tabs>
        <w:tab w:val="center" w:pos="4680"/>
        <w:tab w:val="right" w:pos="9360"/>
      </w:tabs>
    </w:pPr>
  </w:style>
  <w:style w:type="character" w:customStyle="1" w:styleId="FooterChar">
    <w:name w:val="Footer Char"/>
    <w:basedOn w:val="DefaultParagraphFont"/>
    <w:link w:val="Footer"/>
    <w:uiPriority w:val="99"/>
    <w:rsid w:val="00C95293"/>
    <w:rPr>
      <w:rFonts w:ascii="Times New Roman" w:eastAsia="Times New Roman" w:hAnsi="Times New Roman" w:cs="Times New Roman"/>
      <w:sz w:val="20"/>
      <w:szCs w:val="20"/>
    </w:rPr>
  </w:style>
  <w:style w:type="paragraph" w:styleId="ListParagraph">
    <w:name w:val="List Paragraph"/>
    <w:basedOn w:val="Normal"/>
    <w:uiPriority w:val="34"/>
    <w:qFormat/>
    <w:rsid w:val="00C95293"/>
    <w:pPr>
      <w:ind w:left="720"/>
      <w:contextualSpacing/>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dcterms:created xsi:type="dcterms:W3CDTF">2020-11-24T16:10:00Z</dcterms:created>
  <dcterms:modified xsi:type="dcterms:W3CDTF">2020-11-24T18:04:00Z</dcterms:modified>
</cp:coreProperties>
</file>